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52" w:rsidRDefault="009F302C" w:rsidP="00576952">
      <w:pPr>
        <w:pStyle w:val="Default"/>
        <w:spacing w:line="360" w:lineRule="auto"/>
        <w:jc w:val="center"/>
        <w:rPr>
          <w:b/>
          <w:bCs/>
          <w:iCs/>
          <w:sz w:val="34"/>
          <w:szCs w:val="34"/>
        </w:rPr>
      </w:pPr>
      <w:r w:rsidRPr="00576952">
        <w:rPr>
          <w:b/>
          <w:bCs/>
          <w:iCs/>
          <w:sz w:val="34"/>
          <w:szCs w:val="34"/>
        </w:rPr>
        <w:t xml:space="preserve">Список зон, мест и участков производства, признанных свободными от карантинных объектов </w:t>
      </w:r>
    </w:p>
    <w:p w:rsidR="009F302C" w:rsidRPr="00576952" w:rsidRDefault="009F302C" w:rsidP="00576952">
      <w:pPr>
        <w:pStyle w:val="Default"/>
        <w:spacing w:line="360" w:lineRule="auto"/>
        <w:jc w:val="center"/>
        <w:rPr>
          <w:sz w:val="34"/>
          <w:szCs w:val="34"/>
        </w:rPr>
      </w:pPr>
      <w:r w:rsidRPr="00576952">
        <w:rPr>
          <w:b/>
          <w:bCs/>
          <w:iCs/>
          <w:sz w:val="34"/>
          <w:szCs w:val="34"/>
        </w:rPr>
        <w:t>в соответствии с международными стандартами по фитосанитарным мерам</w:t>
      </w:r>
    </w:p>
    <w:p w:rsidR="009F302C" w:rsidRPr="00576952" w:rsidRDefault="009F302C" w:rsidP="00576952">
      <w:pPr>
        <w:pStyle w:val="Default"/>
        <w:spacing w:line="360" w:lineRule="auto"/>
        <w:jc w:val="center"/>
        <w:rPr>
          <w:b/>
          <w:bCs/>
          <w:iCs/>
          <w:sz w:val="34"/>
          <w:szCs w:val="34"/>
        </w:rPr>
      </w:pPr>
      <w:r w:rsidRPr="00576952">
        <w:rPr>
          <w:b/>
          <w:bCs/>
          <w:iCs/>
          <w:sz w:val="34"/>
          <w:szCs w:val="34"/>
        </w:rPr>
        <w:t>на территории стран-членов ЕС</w:t>
      </w:r>
    </w:p>
    <w:p w:rsidR="009F302C" w:rsidRPr="00576952" w:rsidRDefault="009F302C" w:rsidP="00576952">
      <w:pPr>
        <w:pStyle w:val="Default"/>
        <w:spacing w:line="360" w:lineRule="auto"/>
        <w:jc w:val="center"/>
        <w:rPr>
          <w:sz w:val="30"/>
          <w:szCs w:val="30"/>
        </w:rPr>
      </w:pPr>
    </w:p>
    <w:p w:rsidR="009F302C" w:rsidRPr="005F7DE9" w:rsidRDefault="009F302C" w:rsidP="009F302C">
      <w:pPr>
        <w:pStyle w:val="Default"/>
        <w:rPr>
          <w:b/>
          <w:bCs/>
          <w:i/>
          <w:iCs/>
          <w:sz w:val="32"/>
          <w:szCs w:val="32"/>
          <w:u w:val="single"/>
        </w:rPr>
      </w:pPr>
      <w:r w:rsidRPr="005F7DE9">
        <w:rPr>
          <w:b/>
          <w:bCs/>
          <w:i/>
          <w:iCs/>
          <w:sz w:val="32"/>
          <w:szCs w:val="32"/>
          <w:u w:val="single"/>
        </w:rPr>
        <w:t xml:space="preserve">на территории Республики Польша </w:t>
      </w:r>
    </w:p>
    <w:p w:rsidR="009F302C" w:rsidRPr="009F302C" w:rsidRDefault="009F302C" w:rsidP="009F302C">
      <w:pPr>
        <w:pStyle w:val="Default"/>
        <w:rPr>
          <w:sz w:val="28"/>
          <w:szCs w:val="28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351735">
        <w:rPr>
          <w:sz w:val="30"/>
          <w:szCs w:val="30"/>
        </w:rPr>
        <w:t>1.</w:t>
      </w:r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Gospodarstwo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Ogrodniczo</w:t>
      </w:r>
      <w:proofErr w:type="spellEnd"/>
      <w:r w:rsidRPr="00576952">
        <w:rPr>
          <w:sz w:val="30"/>
          <w:szCs w:val="30"/>
        </w:rPr>
        <w:t xml:space="preserve"> - </w:t>
      </w:r>
      <w:proofErr w:type="spellStart"/>
      <w:r w:rsidRPr="00576952">
        <w:rPr>
          <w:sz w:val="30"/>
          <w:szCs w:val="30"/>
        </w:rPr>
        <w:t>Szkółkarskie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Krzysztof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Dębski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Sielce</w:t>
      </w:r>
      <w:proofErr w:type="spellEnd"/>
      <w:r w:rsidRPr="00576952">
        <w:rPr>
          <w:sz w:val="30"/>
          <w:szCs w:val="30"/>
        </w:rPr>
        <w:t xml:space="preserve"> 16 A, 24-130 </w:t>
      </w:r>
      <w:proofErr w:type="spellStart"/>
      <w:r w:rsidRPr="00576952">
        <w:rPr>
          <w:sz w:val="30"/>
          <w:szCs w:val="30"/>
        </w:rPr>
        <w:t>Końskowola</w:t>
      </w:r>
      <w:proofErr w:type="spellEnd"/>
      <w:r w:rsidRPr="00576952">
        <w:rPr>
          <w:sz w:val="30"/>
          <w:szCs w:val="30"/>
        </w:rPr>
        <w:t xml:space="preserve"> </w:t>
      </w:r>
      <w:r w:rsidR="00B822B0" w:rsidRPr="00B822B0">
        <w:rPr>
          <w:i/>
          <w:sz w:val="30"/>
          <w:szCs w:val="30"/>
        </w:rPr>
        <w:t>(</w:t>
      </w:r>
      <w:r w:rsidRPr="00B822B0">
        <w:rPr>
          <w:i/>
          <w:sz w:val="30"/>
          <w:szCs w:val="30"/>
        </w:rPr>
        <w:t xml:space="preserve">за исключением растений-хозяев </w:t>
      </w:r>
      <w:proofErr w:type="spellStart"/>
      <w:r w:rsidRPr="00B822B0">
        <w:rPr>
          <w:i/>
          <w:sz w:val="30"/>
          <w:szCs w:val="30"/>
        </w:rPr>
        <w:t>Plum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pox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potyvirus</w:t>
      </w:r>
      <w:proofErr w:type="spellEnd"/>
      <w:r w:rsidR="00B822B0">
        <w:rPr>
          <w:i/>
          <w:sz w:val="30"/>
          <w:szCs w:val="30"/>
        </w:rPr>
        <w:t>)</w:t>
      </w:r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B822B0" w:rsidRDefault="009F302C" w:rsidP="00576952">
      <w:pPr>
        <w:pStyle w:val="Default"/>
        <w:spacing w:line="360" w:lineRule="auto"/>
        <w:rPr>
          <w:i/>
          <w:sz w:val="30"/>
          <w:szCs w:val="30"/>
        </w:rPr>
      </w:pPr>
      <w:r w:rsidRPr="00576952">
        <w:rPr>
          <w:sz w:val="30"/>
          <w:szCs w:val="30"/>
        </w:rPr>
        <w:t xml:space="preserve">2. </w:t>
      </w:r>
      <w:proofErr w:type="spellStart"/>
      <w:r w:rsidRPr="00576952">
        <w:rPr>
          <w:sz w:val="30"/>
          <w:szCs w:val="30"/>
        </w:rPr>
        <w:t>Gospodarstwo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Ogrodniczo-Rolne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Piotr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Dębski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Młynki</w:t>
      </w:r>
      <w:proofErr w:type="spellEnd"/>
      <w:r w:rsidRPr="00576952">
        <w:rPr>
          <w:sz w:val="30"/>
          <w:szCs w:val="30"/>
        </w:rPr>
        <w:t xml:space="preserve"> 120A, 24-130 </w:t>
      </w:r>
      <w:proofErr w:type="spellStart"/>
      <w:r w:rsidRPr="00576952">
        <w:rPr>
          <w:sz w:val="30"/>
          <w:szCs w:val="30"/>
        </w:rPr>
        <w:t>Końskowola</w:t>
      </w:r>
      <w:proofErr w:type="spellEnd"/>
      <w:r w:rsidRPr="00576952">
        <w:rPr>
          <w:sz w:val="30"/>
          <w:szCs w:val="30"/>
        </w:rPr>
        <w:t xml:space="preserve"> </w:t>
      </w:r>
      <w:r w:rsidR="00B822B0" w:rsidRPr="00B822B0">
        <w:rPr>
          <w:i/>
          <w:sz w:val="30"/>
          <w:szCs w:val="30"/>
        </w:rPr>
        <w:t>(</w:t>
      </w:r>
      <w:r w:rsidRPr="00B822B0">
        <w:rPr>
          <w:i/>
          <w:sz w:val="30"/>
          <w:szCs w:val="30"/>
        </w:rPr>
        <w:t xml:space="preserve">за исключением растений-хозяев </w:t>
      </w:r>
      <w:proofErr w:type="spellStart"/>
      <w:r w:rsidRPr="00B822B0">
        <w:rPr>
          <w:i/>
          <w:sz w:val="30"/>
          <w:szCs w:val="30"/>
        </w:rPr>
        <w:t>Plum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pox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potyvirus</w:t>
      </w:r>
      <w:proofErr w:type="spellEnd"/>
      <w:r w:rsidR="00B822B0">
        <w:rPr>
          <w:i/>
          <w:sz w:val="30"/>
          <w:szCs w:val="30"/>
        </w:rPr>
        <w:t>)</w:t>
      </w:r>
      <w:r w:rsidRPr="00B822B0">
        <w:rPr>
          <w:i/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 xml:space="preserve">3. </w:t>
      </w:r>
      <w:proofErr w:type="spellStart"/>
      <w:r w:rsidRPr="00576952">
        <w:rPr>
          <w:sz w:val="30"/>
          <w:szCs w:val="30"/>
        </w:rPr>
        <w:t>Gospodarstwo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Szkółkarskie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Andrzej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Dębski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Młynki</w:t>
      </w:r>
      <w:proofErr w:type="spellEnd"/>
      <w:r w:rsidRPr="00576952">
        <w:rPr>
          <w:sz w:val="30"/>
          <w:szCs w:val="30"/>
        </w:rPr>
        <w:t xml:space="preserve"> 130, 24-130 </w:t>
      </w:r>
      <w:proofErr w:type="spellStart"/>
      <w:r w:rsidRPr="00576952">
        <w:rPr>
          <w:sz w:val="30"/>
          <w:szCs w:val="30"/>
        </w:rPr>
        <w:t>Końskowola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 xml:space="preserve">4. </w:t>
      </w:r>
      <w:proofErr w:type="spellStart"/>
      <w:r w:rsidRPr="00576952">
        <w:rPr>
          <w:sz w:val="30"/>
          <w:szCs w:val="30"/>
        </w:rPr>
        <w:t>Gospodarstwo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Szkółkarskie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Anna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Dębska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Młynki</w:t>
      </w:r>
      <w:proofErr w:type="spellEnd"/>
      <w:r w:rsidRPr="00576952">
        <w:rPr>
          <w:sz w:val="30"/>
          <w:szCs w:val="30"/>
        </w:rPr>
        <w:t xml:space="preserve"> 20 C, 24-130 </w:t>
      </w:r>
      <w:proofErr w:type="spellStart"/>
      <w:r w:rsidRPr="00576952">
        <w:rPr>
          <w:sz w:val="30"/>
          <w:szCs w:val="30"/>
        </w:rPr>
        <w:t>Końskowola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 xml:space="preserve">5. </w:t>
      </w:r>
      <w:proofErr w:type="spellStart"/>
      <w:r w:rsidRPr="00576952">
        <w:rPr>
          <w:sz w:val="30"/>
          <w:szCs w:val="30"/>
        </w:rPr>
        <w:t>Gospodarstwo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Szkółkarskie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Grzegorz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Kurowski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ul</w:t>
      </w:r>
      <w:proofErr w:type="spellEnd"/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Kurowska</w:t>
      </w:r>
      <w:proofErr w:type="spellEnd"/>
      <w:r w:rsidRPr="00576952">
        <w:rPr>
          <w:sz w:val="30"/>
          <w:szCs w:val="30"/>
        </w:rPr>
        <w:t xml:space="preserve"> 105, 24-130 </w:t>
      </w:r>
      <w:proofErr w:type="spellStart"/>
      <w:r w:rsidRPr="00576952">
        <w:rPr>
          <w:sz w:val="30"/>
          <w:szCs w:val="30"/>
        </w:rPr>
        <w:t>Końskowola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 xml:space="preserve">6. </w:t>
      </w:r>
      <w:proofErr w:type="spellStart"/>
      <w:r w:rsidRPr="00576952">
        <w:rPr>
          <w:sz w:val="30"/>
          <w:szCs w:val="30"/>
        </w:rPr>
        <w:t>Gospodarstwo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Szkółkarskie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Witalis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Konopka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Renata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Pełka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Dręszew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ul</w:t>
      </w:r>
      <w:proofErr w:type="spellEnd"/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Nadbużańska</w:t>
      </w:r>
      <w:proofErr w:type="spellEnd"/>
      <w:r w:rsidRPr="00576952">
        <w:rPr>
          <w:sz w:val="30"/>
          <w:szCs w:val="30"/>
        </w:rPr>
        <w:t xml:space="preserve"> 2, 05-252 </w:t>
      </w:r>
      <w:proofErr w:type="spellStart"/>
      <w:r w:rsidRPr="00576952">
        <w:rPr>
          <w:sz w:val="30"/>
          <w:szCs w:val="30"/>
        </w:rPr>
        <w:t>Dąbrówka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 xml:space="preserve">7. </w:t>
      </w:r>
      <w:proofErr w:type="spellStart"/>
      <w:r w:rsidRPr="00576952">
        <w:rPr>
          <w:sz w:val="30"/>
          <w:szCs w:val="30"/>
        </w:rPr>
        <w:t>Kwiaciarski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Zakład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Doświadczalny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Instytutu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Ogrodnictwa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Nowy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Dwór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Sp</w:t>
      </w:r>
      <w:proofErr w:type="spellEnd"/>
      <w:r w:rsidRPr="00576952">
        <w:rPr>
          <w:sz w:val="30"/>
          <w:szCs w:val="30"/>
        </w:rPr>
        <w:t xml:space="preserve">. z </w:t>
      </w:r>
      <w:proofErr w:type="spellStart"/>
      <w:r w:rsidRPr="00576952">
        <w:rPr>
          <w:sz w:val="30"/>
          <w:szCs w:val="30"/>
        </w:rPr>
        <w:t>o.o</w:t>
      </w:r>
      <w:proofErr w:type="spellEnd"/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Nowy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Dwór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Parcela</w:t>
      </w:r>
      <w:proofErr w:type="spellEnd"/>
      <w:r w:rsidRPr="00576952">
        <w:rPr>
          <w:sz w:val="30"/>
          <w:szCs w:val="30"/>
        </w:rPr>
        <w:t xml:space="preserve"> 61, 96-115 </w:t>
      </w:r>
      <w:proofErr w:type="spellStart"/>
      <w:r w:rsidRPr="00576952">
        <w:rPr>
          <w:sz w:val="30"/>
          <w:szCs w:val="30"/>
        </w:rPr>
        <w:t>Nowy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Kawęczyn</w:t>
      </w:r>
      <w:proofErr w:type="spellEnd"/>
      <w:r w:rsidRPr="00576952">
        <w:rPr>
          <w:sz w:val="30"/>
          <w:szCs w:val="30"/>
        </w:rPr>
        <w:t xml:space="preserve"> </w:t>
      </w:r>
      <w:r w:rsidR="00B822B0" w:rsidRPr="00B822B0">
        <w:rPr>
          <w:i/>
          <w:sz w:val="30"/>
          <w:szCs w:val="30"/>
        </w:rPr>
        <w:t>(</w:t>
      </w:r>
      <w:r w:rsidRPr="00B822B0">
        <w:rPr>
          <w:i/>
          <w:sz w:val="30"/>
          <w:szCs w:val="30"/>
        </w:rPr>
        <w:t xml:space="preserve">за </w:t>
      </w:r>
      <w:r w:rsidRPr="00B822B0">
        <w:rPr>
          <w:i/>
          <w:sz w:val="30"/>
          <w:szCs w:val="30"/>
        </w:rPr>
        <w:lastRenderedPageBreak/>
        <w:t xml:space="preserve">исключением растений-хозяев </w:t>
      </w:r>
      <w:proofErr w:type="spellStart"/>
      <w:r w:rsidRPr="00B822B0">
        <w:rPr>
          <w:i/>
          <w:sz w:val="30"/>
          <w:szCs w:val="30"/>
        </w:rPr>
        <w:t>Erwinia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amylovora</w:t>
      </w:r>
      <w:proofErr w:type="spellEnd"/>
      <w:r w:rsidRPr="00B822B0">
        <w:rPr>
          <w:i/>
          <w:sz w:val="30"/>
          <w:szCs w:val="30"/>
        </w:rPr>
        <w:t xml:space="preserve"> и </w:t>
      </w:r>
      <w:proofErr w:type="spellStart"/>
      <w:r w:rsidRPr="00B822B0">
        <w:rPr>
          <w:i/>
          <w:sz w:val="30"/>
          <w:szCs w:val="30"/>
        </w:rPr>
        <w:t>Plum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pox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potyvirus</w:t>
      </w:r>
      <w:proofErr w:type="spellEnd"/>
      <w:r w:rsidRPr="00B822B0">
        <w:rPr>
          <w:i/>
          <w:sz w:val="30"/>
          <w:szCs w:val="30"/>
        </w:rPr>
        <w:t>-год аттестации-2011</w:t>
      </w:r>
      <w:proofErr w:type="gramStart"/>
      <w:r w:rsidRPr="00B822B0">
        <w:rPr>
          <w:i/>
          <w:sz w:val="30"/>
          <w:szCs w:val="30"/>
        </w:rPr>
        <w:t xml:space="preserve"> </w:t>
      </w:r>
      <w:r w:rsidR="00B822B0" w:rsidRPr="00B822B0">
        <w:rPr>
          <w:i/>
          <w:sz w:val="30"/>
          <w:szCs w:val="30"/>
        </w:rPr>
        <w:t>)</w:t>
      </w:r>
      <w:proofErr w:type="gramEnd"/>
    </w:p>
    <w:p w:rsidR="00576952" w:rsidRPr="00576952" w:rsidRDefault="00576952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483C79" w:rsidP="00576952">
      <w:pPr>
        <w:pStyle w:val="Default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8</w:t>
      </w:r>
      <w:r w:rsidR="009F302C" w:rsidRPr="00576952">
        <w:rPr>
          <w:sz w:val="30"/>
          <w:szCs w:val="30"/>
        </w:rPr>
        <w:t xml:space="preserve">. </w:t>
      </w:r>
      <w:proofErr w:type="spellStart"/>
      <w:r w:rsidR="009F302C" w:rsidRPr="00576952">
        <w:rPr>
          <w:sz w:val="30"/>
          <w:szCs w:val="30"/>
        </w:rPr>
        <w:t>Szkółka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Drzew</w:t>
      </w:r>
      <w:proofErr w:type="spellEnd"/>
      <w:r w:rsidR="009F302C" w:rsidRPr="00576952">
        <w:rPr>
          <w:sz w:val="30"/>
          <w:szCs w:val="30"/>
        </w:rPr>
        <w:t xml:space="preserve"> i </w:t>
      </w:r>
      <w:proofErr w:type="spellStart"/>
      <w:r w:rsidR="009F302C" w:rsidRPr="00576952">
        <w:rPr>
          <w:sz w:val="30"/>
          <w:szCs w:val="30"/>
        </w:rPr>
        <w:t>Krzewów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Fryszkowscy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sp.j</w:t>
      </w:r>
      <w:proofErr w:type="spellEnd"/>
      <w:r w:rsidR="009F302C" w:rsidRPr="00576952">
        <w:rPr>
          <w:sz w:val="30"/>
          <w:szCs w:val="30"/>
        </w:rPr>
        <w:t xml:space="preserve">., </w:t>
      </w:r>
      <w:proofErr w:type="spellStart"/>
      <w:r w:rsidR="009F302C" w:rsidRPr="00576952">
        <w:rPr>
          <w:sz w:val="30"/>
          <w:szCs w:val="30"/>
        </w:rPr>
        <w:t>Kościelec</w:t>
      </w:r>
      <w:proofErr w:type="spellEnd"/>
      <w:r w:rsidR="009F302C" w:rsidRPr="00576952">
        <w:rPr>
          <w:sz w:val="30"/>
          <w:szCs w:val="30"/>
        </w:rPr>
        <w:t xml:space="preserve"> 94, 88-170 </w:t>
      </w:r>
      <w:proofErr w:type="spellStart"/>
      <w:r w:rsidR="009F302C" w:rsidRPr="00576952">
        <w:rPr>
          <w:sz w:val="30"/>
          <w:szCs w:val="30"/>
        </w:rPr>
        <w:t>Pakość</w:t>
      </w:r>
      <w:proofErr w:type="spellEnd"/>
      <w:r w:rsidR="009F302C"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483C79" w:rsidP="00576952">
      <w:pPr>
        <w:pStyle w:val="Default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9</w:t>
      </w:r>
      <w:r w:rsidR="009F302C" w:rsidRPr="00576952">
        <w:rPr>
          <w:sz w:val="30"/>
          <w:szCs w:val="30"/>
        </w:rPr>
        <w:t xml:space="preserve">. </w:t>
      </w:r>
      <w:proofErr w:type="spellStart"/>
      <w:r w:rsidR="009F302C" w:rsidRPr="00576952">
        <w:rPr>
          <w:sz w:val="30"/>
          <w:szCs w:val="30"/>
        </w:rPr>
        <w:t>Szkółka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Drzew</w:t>
      </w:r>
      <w:proofErr w:type="spellEnd"/>
      <w:r w:rsidR="009F302C" w:rsidRPr="00576952">
        <w:rPr>
          <w:sz w:val="30"/>
          <w:szCs w:val="30"/>
        </w:rPr>
        <w:t xml:space="preserve"> i </w:t>
      </w:r>
      <w:proofErr w:type="spellStart"/>
      <w:r w:rsidR="009F302C" w:rsidRPr="00576952">
        <w:rPr>
          <w:sz w:val="30"/>
          <w:szCs w:val="30"/>
        </w:rPr>
        <w:t>Krzewów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Ozdobnych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Bartłomiej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Ważyński</w:t>
      </w:r>
      <w:proofErr w:type="spellEnd"/>
      <w:r w:rsidR="009F302C" w:rsidRPr="00576952">
        <w:rPr>
          <w:sz w:val="30"/>
          <w:szCs w:val="30"/>
        </w:rPr>
        <w:t xml:space="preserve"> </w:t>
      </w:r>
      <w:proofErr w:type="spellStart"/>
      <w:r w:rsidR="009F302C" w:rsidRPr="00576952">
        <w:rPr>
          <w:sz w:val="30"/>
          <w:szCs w:val="30"/>
        </w:rPr>
        <w:t>Śleszyn</w:t>
      </w:r>
      <w:proofErr w:type="spellEnd"/>
      <w:r w:rsidR="009F302C" w:rsidRPr="00576952">
        <w:rPr>
          <w:sz w:val="30"/>
          <w:szCs w:val="30"/>
        </w:rPr>
        <w:t xml:space="preserve">, </w:t>
      </w:r>
      <w:proofErr w:type="spellStart"/>
      <w:r w:rsidR="009F302C" w:rsidRPr="00576952">
        <w:rPr>
          <w:sz w:val="30"/>
          <w:szCs w:val="30"/>
        </w:rPr>
        <w:t>ul</w:t>
      </w:r>
      <w:proofErr w:type="spellEnd"/>
      <w:r w:rsidR="009F302C" w:rsidRPr="00576952">
        <w:rPr>
          <w:sz w:val="30"/>
          <w:szCs w:val="30"/>
        </w:rPr>
        <w:t xml:space="preserve">. </w:t>
      </w:r>
      <w:proofErr w:type="spellStart"/>
      <w:r w:rsidR="009F302C" w:rsidRPr="00576952">
        <w:rPr>
          <w:sz w:val="30"/>
          <w:szCs w:val="30"/>
        </w:rPr>
        <w:t>Kasztanowa</w:t>
      </w:r>
      <w:proofErr w:type="spellEnd"/>
      <w:r w:rsidR="009F302C" w:rsidRPr="00576952">
        <w:rPr>
          <w:sz w:val="30"/>
          <w:szCs w:val="30"/>
        </w:rPr>
        <w:t xml:space="preserve"> 40, 99-321 </w:t>
      </w:r>
      <w:proofErr w:type="spellStart"/>
      <w:r w:rsidR="009F302C" w:rsidRPr="00576952">
        <w:rPr>
          <w:sz w:val="30"/>
          <w:szCs w:val="30"/>
        </w:rPr>
        <w:t>Śleszyn</w:t>
      </w:r>
      <w:proofErr w:type="spellEnd"/>
      <w:r w:rsidR="009F302C"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>1</w:t>
      </w:r>
      <w:r w:rsidR="00483C79">
        <w:rPr>
          <w:sz w:val="30"/>
          <w:szCs w:val="30"/>
        </w:rPr>
        <w:t>0</w:t>
      </w:r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Szkółka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Drzew</w:t>
      </w:r>
      <w:proofErr w:type="spellEnd"/>
      <w:r w:rsidRPr="00576952">
        <w:rPr>
          <w:sz w:val="30"/>
          <w:szCs w:val="30"/>
        </w:rPr>
        <w:t xml:space="preserve"> i </w:t>
      </w:r>
      <w:proofErr w:type="spellStart"/>
      <w:r w:rsidRPr="00576952">
        <w:rPr>
          <w:sz w:val="30"/>
          <w:szCs w:val="30"/>
        </w:rPr>
        <w:t>Krzewów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Ozdobnych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Joanna</w:t>
      </w:r>
      <w:proofErr w:type="spellEnd"/>
      <w:r w:rsidRPr="00576952">
        <w:rPr>
          <w:sz w:val="30"/>
          <w:szCs w:val="30"/>
        </w:rPr>
        <w:t xml:space="preserve"> i </w:t>
      </w:r>
      <w:proofErr w:type="spellStart"/>
      <w:r w:rsidRPr="00576952">
        <w:rPr>
          <w:sz w:val="30"/>
          <w:szCs w:val="30"/>
        </w:rPr>
        <w:t>Bronisław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Szmit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Bronisław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Artur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Szmit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Kwiatowa</w:t>
      </w:r>
      <w:proofErr w:type="spellEnd"/>
      <w:r w:rsidRPr="00576952">
        <w:rPr>
          <w:sz w:val="30"/>
          <w:szCs w:val="30"/>
        </w:rPr>
        <w:t xml:space="preserve"> 18, </w:t>
      </w:r>
      <w:proofErr w:type="spellStart"/>
      <w:r w:rsidRPr="00576952">
        <w:rPr>
          <w:sz w:val="30"/>
          <w:szCs w:val="30"/>
        </w:rPr>
        <w:t>Pęchcin</w:t>
      </w:r>
      <w:proofErr w:type="spellEnd"/>
      <w:r w:rsidRPr="00576952">
        <w:rPr>
          <w:sz w:val="30"/>
          <w:szCs w:val="30"/>
        </w:rPr>
        <w:t xml:space="preserve">, 06-400 </w:t>
      </w:r>
      <w:proofErr w:type="spellStart"/>
      <w:r w:rsidRPr="00576952">
        <w:rPr>
          <w:sz w:val="30"/>
          <w:szCs w:val="30"/>
        </w:rPr>
        <w:t>Ciechanów</w:t>
      </w:r>
      <w:proofErr w:type="spellEnd"/>
      <w:r w:rsidRPr="00576952">
        <w:rPr>
          <w:sz w:val="30"/>
          <w:szCs w:val="30"/>
        </w:rPr>
        <w:t xml:space="preserve"> </w:t>
      </w:r>
      <w:r w:rsidR="00B822B0" w:rsidRPr="00B822B0">
        <w:rPr>
          <w:i/>
          <w:sz w:val="30"/>
          <w:szCs w:val="30"/>
        </w:rPr>
        <w:t>(</w:t>
      </w:r>
      <w:r w:rsidR="00351735" w:rsidRPr="00351735">
        <w:rPr>
          <w:i/>
          <w:sz w:val="30"/>
          <w:szCs w:val="30"/>
        </w:rPr>
        <w:t xml:space="preserve">за </w:t>
      </w:r>
      <w:r w:rsidRPr="00B822B0">
        <w:rPr>
          <w:i/>
          <w:sz w:val="30"/>
          <w:szCs w:val="30"/>
        </w:rPr>
        <w:t xml:space="preserve">исключением растений-хозяев </w:t>
      </w:r>
      <w:proofErr w:type="spellStart"/>
      <w:r w:rsidRPr="00B822B0">
        <w:rPr>
          <w:i/>
          <w:sz w:val="30"/>
          <w:szCs w:val="30"/>
        </w:rPr>
        <w:t>Plum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pox</w:t>
      </w:r>
      <w:proofErr w:type="spellEnd"/>
      <w:r w:rsidRPr="00B822B0">
        <w:rPr>
          <w:i/>
          <w:sz w:val="30"/>
          <w:szCs w:val="30"/>
        </w:rPr>
        <w:t xml:space="preserve"> </w:t>
      </w:r>
      <w:proofErr w:type="spellStart"/>
      <w:r w:rsidRPr="00B822B0">
        <w:rPr>
          <w:i/>
          <w:sz w:val="30"/>
          <w:szCs w:val="30"/>
        </w:rPr>
        <w:t>potyvirus</w:t>
      </w:r>
      <w:proofErr w:type="spellEnd"/>
      <w:r w:rsidR="00B822B0">
        <w:rPr>
          <w:i/>
          <w:sz w:val="30"/>
          <w:szCs w:val="30"/>
        </w:rPr>
        <w:t>)</w:t>
      </w:r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>1</w:t>
      </w:r>
      <w:r w:rsidR="00483C79">
        <w:rPr>
          <w:sz w:val="30"/>
          <w:szCs w:val="30"/>
        </w:rPr>
        <w:t>1</w:t>
      </w:r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Szkółka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Roślin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Ozdobnych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Przemysław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Dąbrówka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Brudzice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ul</w:t>
      </w:r>
      <w:proofErr w:type="spellEnd"/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Podgórna</w:t>
      </w:r>
      <w:proofErr w:type="spellEnd"/>
      <w:r w:rsidRPr="00576952">
        <w:rPr>
          <w:sz w:val="30"/>
          <w:szCs w:val="30"/>
        </w:rPr>
        <w:t xml:space="preserve"> 9, 97-565 </w:t>
      </w:r>
      <w:proofErr w:type="spellStart"/>
      <w:r w:rsidRPr="00576952">
        <w:rPr>
          <w:sz w:val="30"/>
          <w:szCs w:val="30"/>
        </w:rPr>
        <w:t>Lgota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Wielka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>1</w:t>
      </w:r>
      <w:r w:rsidR="00483C79">
        <w:rPr>
          <w:sz w:val="30"/>
          <w:szCs w:val="30"/>
        </w:rPr>
        <w:t>2</w:t>
      </w:r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Tomasz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Szczeblewski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Szkółka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Drzew</w:t>
      </w:r>
      <w:proofErr w:type="spellEnd"/>
      <w:r w:rsidRPr="00576952">
        <w:rPr>
          <w:sz w:val="30"/>
          <w:szCs w:val="30"/>
        </w:rPr>
        <w:t xml:space="preserve"> i </w:t>
      </w:r>
      <w:proofErr w:type="spellStart"/>
      <w:r w:rsidRPr="00576952">
        <w:rPr>
          <w:sz w:val="30"/>
          <w:szCs w:val="30"/>
        </w:rPr>
        <w:t>Krzewów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Ozdobnych</w:t>
      </w:r>
      <w:proofErr w:type="spellEnd"/>
      <w:r w:rsidRPr="00576952">
        <w:rPr>
          <w:sz w:val="30"/>
          <w:szCs w:val="30"/>
        </w:rPr>
        <w:t xml:space="preserve"> "</w:t>
      </w:r>
      <w:proofErr w:type="spellStart"/>
      <w:r w:rsidRPr="00576952">
        <w:rPr>
          <w:sz w:val="30"/>
          <w:szCs w:val="30"/>
        </w:rPr>
        <w:t>Szczeblewscy</w:t>
      </w:r>
      <w:proofErr w:type="spellEnd"/>
      <w:r w:rsidRPr="00576952">
        <w:rPr>
          <w:sz w:val="30"/>
          <w:szCs w:val="30"/>
        </w:rPr>
        <w:t xml:space="preserve">", </w:t>
      </w:r>
      <w:proofErr w:type="spellStart"/>
      <w:r w:rsidRPr="00576952">
        <w:rPr>
          <w:sz w:val="30"/>
          <w:szCs w:val="30"/>
        </w:rPr>
        <w:t>ul</w:t>
      </w:r>
      <w:proofErr w:type="spellEnd"/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Lawinowa</w:t>
      </w:r>
      <w:proofErr w:type="spellEnd"/>
      <w:r w:rsidRPr="00576952">
        <w:rPr>
          <w:sz w:val="30"/>
          <w:szCs w:val="30"/>
        </w:rPr>
        <w:t xml:space="preserve"> 61, 92-010 </w:t>
      </w:r>
      <w:proofErr w:type="spellStart"/>
      <w:r w:rsidRPr="00576952">
        <w:rPr>
          <w:sz w:val="30"/>
          <w:szCs w:val="30"/>
        </w:rPr>
        <w:t>Łódź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  <w:r w:rsidRPr="00576952">
        <w:rPr>
          <w:sz w:val="30"/>
          <w:szCs w:val="30"/>
        </w:rPr>
        <w:t>1</w:t>
      </w:r>
      <w:r w:rsidR="00483C79">
        <w:rPr>
          <w:sz w:val="30"/>
          <w:szCs w:val="30"/>
        </w:rPr>
        <w:t>3</w:t>
      </w:r>
      <w:r w:rsidRPr="00576952">
        <w:rPr>
          <w:sz w:val="30"/>
          <w:szCs w:val="30"/>
        </w:rPr>
        <w:t xml:space="preserve">. </w:t>
      </w:r>
      <w:proofErr w:type="spellStart"/>
      <w:r w:rsidRPr="00576952">
        <w:rPr>
          <w:sz w:val="30"/>
          <w:szCs w:val="30"/>
        </w:rPr>
        <w:t>Zymon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Szkółka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Krzewów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Ozdobnych</w:t>
      </w:r>
      <w:proofErr w:type="spellEnd"/>
      <w:r w:rsidRPr="00576952">
        <w:rPr>
          <w:sz w:val="30"/>
          <w:szCs w:val="30"/>
        </w:rPr>
        <w:t xml:space="preserve"> </w:t>
      </w:r>
      <w:proofErr w:type="spellStart"/>
      <w:r w:rsidRPr="00576952">
        <w:rPr>
          <w:sz w:val="30"/>
          <w:szCs w:val="30"/>
        </w:rPr>
        <w:t>Tłokinia</w:t>
      </w:r>
      <w:proofErr w:type="spellEnd"/>
      <w:r w:rsidRPr="00576952">
        <w:rPr>
          <w:sz w:val="30"/>
          <w:szCs w:val="30"/>
        </w:rPr>
        <w:t xml:space="preserve">, </w:t>
      </w:r>
      <w:proofErr w:type="spellStart"/>
      <w:r w:rsidRPr="00576952">
        <w:rPr>
          <w:sz w:val="30"/>
          <w:szCs w:val="30"/>
        </w:rPr>
        <w:t>Wielka</w:t>
      </w:r>
      <w:proofErr w:type="spellEnd"/>
      <w:r w:rsidRPr="00576952">
        <w:rPr>
          <w:sz w:val="30"/>
          <w:szCs w:val="30"/>
        </w:rPr>
        <w:t xml:space="preserve"> 34, 62-860 </w:t>
      </w:r>
      <w:proofErr w:type="spellStart"/>
      <w:r w:rsidRPr="00576952">
        <w:rPr>
          <w:sz w:val="30"/>
          <w:szCs w:val="30"/>
        </w:rPr>
        <w:t>Opatówek</w:t>
      </w:r>
      <w:proofErr w:type="spellEnd"/>
      <w:r w:rsidRPr="00576952">
        <w:rPr>
          <w:sz w:val="30"/>
          <w:szCs w:val="30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5F7DE9" w:rsidRDefault="009F302C" w:rsidP="00576952">
      <w:pPr>
        <w:pStyle w:val="Default"/>
        <w:pageBreakBefore/>
        <w:spacing w:after="100" w:afterAutospacing="1" w:line="360" w:lineRule="auto"/>
        <w:rPr>
          <w:sz w:val="32"/>
          <w:szCs w:val="32"/>
          <w:u w:val="single"/>
        </w:rPr>
      </w:pPr>
      <w:r w:rsidRPr="005F7DE9">
        <w:rPr>
          <w:b/>
          <w:bCs/>
          <w:i/>
          <w:iCs/>
          <w:sz w:val="32"/>
          <w:szCs w:val="32"/>
          <w:u w:val="single"/>
        </w:rPr>
        <w:lastRenderedPageBreak/>
        <w:t xml:space="preserve">на территории Венгерской Республики </w:t>
      </w:r>
    </w:p>
    <w:p w:rsidR="009F302C" w:rsidRPr="007D0153" w:rsidRDefault="009F302C" w:rsidP="00576952">
      <w:pPr>
        <w:pStyle w:val="Default"/>
        <w:spacing w:after="22" w:line="360" w:lineRule="auto"/>
        <w:rPr>
          <w:sz w:val="30"/>
          <w:szCs w:val="30"/>
          <w:lang w:val="en-US"/>
        </w:rPr>
      </w:pPr>
      <w:r w:rsidRPr="007D0153">
        <w:rPr>
          <w:sz w:val="30"/>
          <w:szCs w:val="30"/>
          <w:lang w:val="en-US"/>
        </w:rPr>
        <w:t>1</w:t>
      </w:r>
      <w:r w:rsidR="007D0153" w:rsidRPr="007D0153">
        <w:rPr>
          <w:sz w:val="30"/>
          <w:szCs w:val="30"/>
          <w:lang w:val="en-US"/>
        </w:rPr>
        <w:t>.</w:t>
      </w:r>
      <w:r w:rsidRPr="007D0153">
        <w:rPr>
          <w:sz w:val="30"/>
          <w:szCs w:val="30"/>
          <w:lang w:val="en-US"/>
        </w:rPr>
        <w:t xml:space="preserve"> «</w:t>
      </w:r>
      <w:r w:rsidRPr="00576952">
        <w:rPr>
          <w:sz w:val="30"/>
          <w:szCs w:val="30"/>
          <w:lang w:val="en-US"/>
        </w:rPr>
        <w:t>Kovacs</w:t>
      </w:r>
      <w:r w:rsidRPr="007D0153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Istvan</w:t>
      </w:r>
      <w:proofErr w:type="spellEnd"/>
      <w:r w:rsidRPr="007D0153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ostermelo</w:t>
      </w:r>
      <w:proofErr w:type="spellEnd"/>
      <w:r w:rsidRPr="007D0153">
        <w:rPr>
          <w:sz w:val="30"/>
          <w:szCs w:val="30"/>
          <w:lang w:val="en-US"/>
        </w:rPr>
        <w:t>» («</w:t>
      </w:r>
      <w:proofErr w:type="spellStart"/>
      <w:r w:rsidRPr="00576952">
        <w:rPr>
          <w:sz w:val="30"/>
          <w:szCs w:val="30"/>
          <w:lang w:val="en-US"/>
        </w:rPr>
        <w:t>Emuria</w:t>
      </w:r>
      <w:proofErr w:type="spellEnd"/>
      <w:r w:rsidRPr="007D0153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Kft</w:t>
      </w:r>
      <w:proofErr w:type="spellEnd"/>
      <w:r w:rsidRPr="007D0153">
        <w:rPr>
          <w:sz w:val="30"/>
          <w:szCs w:val="30"/>
          <w:lang w:val="en-US"/>
        </w:rPr>
        <w:t xml:space="preserve">»), </w:t>
      </w:r>
      <w:proofErr w:type="spellStart"/>
      <w:r w:rsidRPr="00576952">
        <w:rPr>
          <w:sz w:val="30"/>
          <w:szCs w:val="30"/>
          <w:lang w:val="en-US"/>
        </w:rPr>
        <w:t>Angyalfoldi</w:t>
      </w:r>
      <w:proofErr w:type="spellEnd"/>
      <w:r w:rsidRPr="007D0153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ut</w:t>
      </w:r>
      <w:proofErr w:type="spellEnd"/>
      <w:r w:rsidRPr="007D0153">
        <w:rPr>
          <w:sz w:val="30"/>
          <w:szCs w:val="30"/>
          <w:lang w:val="en-US"/>
        </w:rPr>
        <w:t xml:space="preserve"> 5, 1138 </w:t>
      </w:r>
      <w:r w:rsidRPr="00576952">
        <w:rPr>
          <w:sz w:val="30"/>
          <w:szCs w:val="30"/>
          <w:lang w:val="en-US"/>
        </w:rPr>
        <w:t>Budapest</w:t>
      </w:r>
      <w:r w:rsidRPr="007D0153">
        <w:rPr>
          <w:sz w:val="30"/>
          <w:szCs w:val="30"/>
          <w:lang w:val="en-US"/>
        </w:rPr>
        <w:t xml:space="preserve">, </w:t>
      </w:r>
      <w:r w:rsidRPr="00576952">
        <w:rPr>
          <w:sz w:val="30"/>
          <w:szCs w:val="30"/>
          <w:lang w:val="en-US"/>
        </w:rPr>
        <w:t>Hungary</w:t>
      </w:r>
      <w:r w:rsidRPr="007D0153">
        <w:rPr>
          <w:sz w:val="30"/>
          <w:szCs w:val="30"/>
          <w:lang w:val="en-US"/>
        </w:rPr>
        <w:t xml:space="preserve"> </w:t>
      </w:r>
    </w:p>
    <w:p w:rsidR="009F302C" w:rsidRPr="00576952" w:rsidRDefault="009F302C" w:rsidP="00576952">
      <w:pPr>
        <w:pStyle w:val="Default"/>
        <w:spacing w:after="22" w:line="360" w:lineRule="auto"/>
        <w:rPr>
          <w:sz w:val="30"/>
          <w:szCs w:val="30"/>
          <w:lang w:val="en-US"/>
        </w:rPr>
      </w:pPr>
      <w:r w:rsidRPr="00576952">
        <w:rPr>
          <w:sz w:val="30"/>
          <w:szCs w:val="30"/>
          <w:lang w:val="en-US"/>
        </w:rPr>
        <w:t>2</w:t>
      </w:r>
      <w:r w:rsidR="007D0153" w:rsidRPr="007D0153">
        <w:rPr>
          <w:sz w:val="30"/>
          <w:szCs w:val="30"/>
          <w:lang w:val="en-US"/>
        </w:rPr>
        <w:t>.</w:t>
      </w:r>
      <w:r w:rsidRPr="00576952">
        <w:rPr>
          <w:sz w:val="30"/>
          <w:szCs w:val="30"/>
          <w:lang w:val="en-US"/>
        </w:rPr>
        <w:t xml:space="preserve"> «Plant-Coop </w:t>
      </w:r>
      <w:proofErr w:type="spellStart"/>
      <w:r w:rsidRPr="00576952">
        <w:rPr>
          <w:sz w:val="30"/>
          <w:szCs w:val="30"/>
          <w:lang w:val="en-US"/>
        </w:rPr>
        <w:t>Kft</w:t>
      </w:r>
      <w:proofErr w:type="spellEnd"/>
      <w:r w:rsidRPr="00576952">
        <w:rPr>
          <w:sz w:val="30"/>
          <w:szCs w:val="30"/>
          <w:lang w:val="en-US"/>
        </w:rPr>
        <w:t xml:space="preserve">», </w:t>
      </w:r>
      <w:r w:rsidRPr="00576952">
        <w:rPr>
          <w:i/>
          <w:iCs/>
          <w:sz w:val="30"/>
          <w:szCs w:val="30"/>
          <w:lang w:val="en-US"/>
        </w:rPr>
        <w:t>(</w:t>
      </w:r>
      <w:r w:rsidRPr="00576952">
        <w:rPr>
          <w:i/>
          <w:iCs/>
          <w:sz w:val="30"/>
          <w:szCs w:val="30"/>
        </w:rPr>
        <w:t>за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исключением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растений</w:t>
      </w:r>
      <w:r w:rsidRPr="00576952">
        <w:rPr>
          <w:i/>
          <w:iCs/>
          <w:sz w:val="30"/>
          <w:szCs w:val="30"/>
          <w:lang w:val="en-US"/>
        </w:rPr>
        <w:t>-</w:t>
      </w:r>
      <w:r w:rsidRPr="00576952">
        <w:rPr>
          <w:i/>
          <w:iCs/>
          <w:sz w:val="30"/>
          <w:szCs w:val="30"/>
        </w:rPr>
        <w:t>хозяев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proofErr w:type="spellStart"/>
      <w:r w:rsidRPr="00576952">
        <w:rPr>
          <w:i/>
          <w:iCs/>
          <w:sz w:val="30"/>
          <w:szCs w:val="30"/>
        </w:rPr>
        <w:t>шарки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 (</w:t>
      </w:r>
      <w:r w:rsidRPr="00576952">
        <w:rPr>
          <w:i/>
          <w:iCs/>
          <w:sz w:val="30"/>
          <w:szCs w:val="30"/>
        </w:rPr>
        <w:t>оспы</w:t>
      </w:r>
      <w:r w:rsidRPr="00576952">
        <w:rPr>
          <w:i/>
          <w:iCs/>
          <w:sz w:val="30"/>
          <w:szCs w:val="30"/>
          <w:lang w:val="en-US"/>
        </w:rPr>
        <w:t xml:space="preserve">) </w:t>
      </w:r>
      <w:r w:rsidRPr="00576952">
        <w:rPr>
          <w:i/>
          <w:iCs/>
          <w:sz w:val="30"/>
          <w:szCs w:val="30"/>
        </w:rPr>
        <w:t>слив</w:t>
      </w:r>
      <w:r w:rsidRPr="00576952">
        <w:rPr>
          <w:i/>
          <w:iCs/>
          <w:sz w:val="30"/>
          <w:szCs w:val="30"/>
          <w:lang w:val="en-US"/>
        </w:rPr>
        <w:t xml:space="preserve"> (Plum pox </w:t>
      </w:r>
      <w:proofErr w:type="spellStart"/>
      <w:r w:rsidRPr="00576952">
        <w:rPr>
          <w:i/>
          <w:iCs/>
          <w:sz w:val="30"/>
          <w:szCs w:val="30"/>
          <w:lang w:val="en-US"/>
        </w:rPr>
        <w:t>potyvirus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) </w:t>
      </w:r>
      <w:r w:rsidRPr="00576952">
        <w:rPr>
          <w:i/>
          <w:iCs/>
          <w:sz w:val="30"/>
          <w:szCs w:val="30"/>
        </w:rPr>
        <w:t>и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возбудителя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бактериального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ожога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плодовых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деревьев</w:t>
      </w:r>
      <w:r w:rsidRPr="00576952">
        <w:rPr>
          <w:i/>
          <w:iCs/>
          <w:sz w:val="30"/>
          <w:szCs w:val="30"/>
          <w:lang w:val="en-US"/>
        </w:rPr>
        <w:t xml:space="preserve"> (</w:t>
      </w:r>
      <w:proofErr w:type="spellStart"/>
      <w:r w:rsidRPr="00576952">
        <w:rPr>
          <w:i/>
          <w:iCs/>
          <w:sz w:val="30"/>
          <w:szCs w:val="30"/>
          <w:lang w:val="en-US"/>
        </w:rPr>
        <w:t>Erwinia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 </w:t>
      </w:r>
      <w:proofErr w:type="spellStart"/>
      <w:r w:rsidRPr="00576952">
        <w:rPr>
          <w:i/>
          <w:iCs/>
          <w:sz w:val="30"/>
          <w:szCs w:val="30"/>
          <w:lang w:val="en-US"/>
        </w:rPr>
        <w:t>amylovora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 (</w:t>
      </w:r>
      <w:proofErr w:type="spellStart"/>
      <w:r w:rsidRPr="00576952">
        <w:rPr>
          <w:i/>
          <w:iCs/>
          <w:sz w:val="30"/>
          <w:szCs w:val="30"/>
          <w:lang w:val="en-US"/>
        </w:rPr>
        <w:t>Burill</w:t>
      </w:r>
      <w:proofErr w:type="spellEnd"/>
      <w:r w:rsidRPr="00576952">
        <w:rPr>
          <w:i/>
          <w:iCs/>
          <w:sz w:val="30"/>
          <w:szCs w:val="30"/>
          <w:lang w:val="en-US"/>
        </w:rPr>
        <w:t>) Winslow et al.)</w:t>
      </w:r>
      <w:r w:rsidRPr="00576952">
        <w:rPr>
          <w:sz w:val="30"/>
          <w:szCs w:val="30"/>
          <w:lang w:val="en-US"/>
        </w:rPr>
        <w:t xml:space="preserve"> </w:t>
      </w:r>
    </w:p>
    <w:p w:rsidR="009F302C" w:rsidRPr="007D0153" w:rsidRDefault="009F302C" w:rsidP="00576952">
      <w:pPr>
        <w:pStyle w:val="Default"/>
        <w:spacing w:line="360" w:lineRule="auto"/>
        <w:rPr>
          <w:i/>
          <w:iCs/>
          <w:sz w:val="30"/>
          <w:szCs w:val="30"/>
          <w:lang w:val="en-US"/>
        </w:rPr>
      </w:pPr>
      <w:r w:rsidRPr="00576952">
        <w:rPr>
          <w:sz w:val="30"/>
          <w:szCs w:val="30"/>
          <w:lang w:val="en-US"/>
        </w:rPr>
        <w:t>3</w:t>
      </w:r>
      <w:r w:rsidR="007D0153" w:rsidRPr="007D0153">
        <w:rPr>
          <w:sz w:val="30"/>
          <w:szCs w:val="30"/>
          <w:lang w:val="en-US"/>
        </w:rPr>
        <w:t>.</w:t>
      </w:r>
      <w:r w:rsidRPr="00576952">
        <w:rPr>
          <w:sz w:val="30"/>
          <w:szCs w:val="30"/>
          <w:lang w:val="en-US"/>
        </w:rPr>
        <w:t xml:space="preserve"> «</w:t>
      </w:r>
      <w:proofErr w:type="spellStart"/>
      <w:r w:rsidRPr="00576952">
        <w:rPr>
          <w:sz w:val="30"/>
          <w:szCs w:val="30"/>
          <w:lang w:val="en-US"/>
        </w:rPr>
        <w:t>Erd-Fruct</w:t>
      </w:r>
      <w:proofErr w:type="spellEnd"/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Kft</w:t>
      </w:r>
      <w:proofErr w:type="spellEnd"/>
      <w:r w:rsidRPr="00576952">
        <w:rPr>
          <w:sz w:val="30"/>
          <w:szCs w:val="30"/>
          <w:lang w:val="en-US"/>
        </w:rPr>
        <w:t xml:space="preserve">» </w:t>
      </w:r>
      <w:r w:rsidRPr="00576952">
        <w:rPr>
          <w:i/>
          <w:iCs/>
          <w:sz w:val="30"/>
          <w:szCs w:val="30"/>
          <w:lang w:val="en-US"/>
        </w:rPr>
        <w:t>(</w:t>
      </w:r>
      <w:r w:rsidRPr="00576952">
        <w:rPr>
          <w:i/>
          <w:iCs/>
          <w:sz w:val="30"/>
          <w:szCs w:val="30"/>
        </w:rPr>
        <w:t>за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исключением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растений</w:t>
      </w:r>
      <w:r w:rsidRPr="00576952">
        <w:rPr>
          <w:i/>
          <w:iCs/>
          <w:sz w:val="30"/>
          <w:szCs w:val="30"/>
          <w:lang w:val="en-US"/>
        </w:rPr>
        <w:t>-</w:t>
      </w:r>
      <w:r w:rsidRPr="00576952">
        <w:rPr>
          <w:i/>
          <w:iCs/>
          <w:sz w:val="30"/>
          <w:szCs w:val="30"/>
        </w:rPr>
        <w:t>хозяев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proofErr w:type="spellStart"/>
      <w:r w:rsidRPr="00576952">
        <w:rPr>
          <w:i/>
          <w:iCs/>
          <w:sz w:val="30"/>
          <w:szCs w:val="30"/>
        </w:rPr>
        <w:t>шарки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 (</w:t>
      </w:r>
      <w:r w:rsidRPr="00576952">
        <w:rPr>
          <w:i/>
          <w:iCs/>
          <w:sz w:val="30"/>
          <w:szCs w:val="30"/>
        </w:rPr>
        <w:t>оспы</w:t>
      </w:r>
      <w:r w:rsidRPr="00576952">
        <w:rPr>
          <w:i/>
          <w:iCs/>
          <w:sz w:val="30"/>
          <w:szCs w:val="30"/>
          <w:lang w:val="en-US"/>
        </w:rPr>
        <w:t xml:space="preserve">) </w:t>
      </w:r>
      <w:r w:rsidRPr="00576952">
        <w:rPr>
          <w:i/>
          <w:iCs/>
          <w:sz w:val="30"/>
          <w:szCs w:val="30"/>
        </w:rPr>
        <w:t>слив</w:t>
      </w:r>
      <w:r w:rsidRPr="00576952">
        <w:rPr>
          <w:i/>
          <w:iCs/>
          <w:sz w:val="30"/>
          <w:szCs w:val="30"/>
          <w:lang w:val="en-US"/>
        </w:rPr>
        <w:t xml:space="preserve"> (Plum pox </w:t>
      </w:r>
      <w:proofErr w:type="spellStart"/>
      <w:r w:rsidRPr="00576952">
        <w:rPr>
          <w:i/>
          <w:iCs/>
          <w:sz w:val="30"/>
          <w:szCs w:val="30"/>
          <w:lang w:val="en-US"/>
        </w:rPr>
        <w:t>potyvirus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) </w:t>
      </w:r>
      <w:r w:rsidRPr="00576952">
        <w:rPr>
          <w:i/>
          <w:iCs/>
          <w:sz w:val="30"/>
          <w:szCs w:val="30"/>
        </w:rPr>
        <w:t>и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возбудителя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бактериального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ожога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плодовых</w:t>
      </w:r>
      <w:r w:rsidRPr="00576952">
        <w:rPr>
          <w:i/>
          <w:iCs/>
          <w:sz w:val="30"/>
          <w:szCs w:val="30"/>
          <w:lang w:val="en-US"/>
        </w:rPr>
        <w:t xml:space="preserve"> </w:t>
      </w:r>
      <w:r w:rsidRPr="00576952">
        <w:rPr>
          <w:i/>
          <w:iCs/>
          <w:sz w:val="30"/>
          <w:szCs w:val="30"/>
        </w:rPr>
        <w:t>деревьев</w:t>
      </w:r>
      <w:r w:rsidRPr="00576952">
        <w:rPr>
          <w:i/>
          <w:iCs/>
          <w:sz w:val="30"/>
          <w:szCs w:val="30"/>
          <w:lang w:val="en-US"/>
        </w:rPr>
        <w:t xml:space="preserve"> (</w:t>
      </w:r>
      <w:proofErr w:type="spellStart"/>
      <w:r w:rsidRPr="00576952">
        <w:rPr>
          <w:i/>
          <w:iCs/>
          <w:sz w:val="30"/>
          <w:szCs w:val="30"/>
          <w:lang w:val="en-US"/>
        </w:rPr>
        <w:t>Erwinia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 </w:t>
      </w:r>
      <w:proofErr w:type="spellStart"/>
      <w:r w:rsidRPr="00576952">
        <w:rPr>
          <w:i/>
          <w:iCs/>
          <w:sz w:val="30"/>
          <w:szCs w:val="30"/>
          <w:lang w:val="en-US"/>
        </w:rPr>
        <w:t>amylovora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 (</w:t>
      </w:r>
      <w:proofErr w:type="spellStart"/>
      <w:r w:rsidRPr="00576952">
        <w:rPr>
          <w:i/>
          <w:iCs/>
          <w:sz w:val="30"/>
          <w:szCs w:val="30"/>
          <w:lang w:val="en-US"/>
        </w:rPr>
        <w:t>Burill</w:t>
      </w:r>
      <w:proofErr w:type="spellEnd"/>
      <w:r w:rsidRPr="00576952">
        <w:rPr>
          <w:i/>
          <w:iCs/>
          <w:sz w:val="30"/>
          <w:szCs w:val="30"/>
          <w:lang w:val="en-US"/>
        </w:rPr>
        <w:t xml:space="preserve">) Winslow et al.) </w:t>
      </w:r>
    </w:p>
    <w:p w:rsidR="00576952" w:rsidRPr="007D0153" w:rsidRDefault="00576952" w:rsidP="00576952">
      <w:pPr>
        <w:pStyle w:val="Default"/>
        <w:spacing w:line="360" w:lineRule="auto"/>
        <w:rPr>
          <w:i/>
          <w:iCs/>
          <w:sz w:val="30"/>
          <w:szCs w:val="30"/>
          <w:lang w:val="en-US"/>
        </w:rPr>
      </w:pPr>
    </w:p>
    <w:p w:rsidR="005F7DE9" w:rsidRPr="005F7DE9" w:rsidRDefault="00576952" w:rsidP="005F7DE9">
      <w:pPr>
        <w:pStyle w:val="Default"/>
        <w:spacing w:after="100" w:afterAutospacing="1" w:line="360" w:lineRule="auto"/>
        <w:rPr>
          <w:b/>
          <w:bCs/>
          <w:i/>
          <w:iCs/>
          <w:sz w:val="32"/>
          <w:szCs w:val="32"/>
          <w:u w:val="single"/>
        </w:rPr>
      </w:pPr>
      <w:r w:rsidRPr="005F7DE9">
        <w:rPr>
          <w:b/>
          <w:bCs/>
          <w:i/>
          <w:iCs/>
          <w:sz w:val="32"/>
          <w:szCs w:val="32"/>
          <w:u w:val="single"/>
        </w:rPr>
        <w:t xml:space="preserve">на территории </w:t>
      </w:r>
      <w:r w:rsidR="005F7DE9" w:rsidRPr="005F7DE9">
        <w:rPr>
          <w:b/>
          <w:bCs/>
          <w:i/>
          <w:iCs/>
          <w:sz w:val="32"/>
          <w:szCs w:val="32"/>
          <w:u w:val="single"/>
        </w:rPr>
        <w:t>Федеративной Республики Германия</w:t>
      </w:r>
    </w:p>
    <w:p w:rsidR="005F7DE9" w:rsidRPr="005B52C4" w:rsidRDefault="005F7DE9" w:rsidP="005F7DE9">
      <w:pPr>
        <w:spacing w:before="168"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D0153">
        <w:rPr>
          <w:rFonts w:ascii="Times New Roman" w:eastAsia="Calibri" w:hAnsi="Times New Roman" w:cs="Times New Roman"/>
          <w:iCs/>
          <w:sz w:val="30"/>
          <w:szCs w:val="30"/>
          <w:lang w:val="en-US"/>
        </w:rPr>
        <w:t>1</w:t>
      </w:r>
      <w:r w:rsidRPr="007D0153">
        <w:rPr>
          <w:rFonts w:ascii="Times New Roman" w:eastAsia="Calibri" w:hAnsi="Times New Roman" w:cs="Times New Roman"/>
          <w:i/>
          <w:iCs/>
          <w:sz w:val="30"/>
          <w:szCs w:val="30"/>
          <w:lang w:val="en-US"/>
        </w:rPr>
        <w:t xml:space="preserve">. </w:t>
      </w:r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Lorenz</w:t>
      </w:r>
      <w:r w:rsidRPr="007D015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von</w:t>
      </w:r>
      <w:r w:rsidRPr="007D015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Ehren</w:t>
      </w:r>
      <w:proofErr w:type="spellEnd"/>
      <w:r w:rsidRPr="007D015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GmbH</w:t>
      </w:r>
      <w:r w:rsidRPr="007D015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&amp; </w:t>
      </w:r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Co</w:t>
      </w:r>
      <w:r w:rsidRPr="007D0153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. </w:t>
      </w:r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KG</w:t>
      </w:r>
      <w:r w:rsidRPr="007D0153">
        <w:rPr>
          <w:rFonts w:ascii="Times New Roman" w:eastAsia="Calibri" w:hAnsi="Times New Roman" w:cs="Times New Roman"/>
          <w:sz w:val="30"/>
          <w:szCs w:val="30"/>
        </w:rPr>
        <w:t xml:space="preserve">", </w:t>
      </w:r>
      <w:proofErr w:type="spellStart"/>
      <w:proofErr w:type="gramStart"/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MaldfeldstraBe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F7DE9">
        <w:rPr>
          <w:rFonts w:ascii="Times New Roman" w:eastAsia="Calibri" w:hAnsi="Times New Roman" w:cs="Times New Roman"/>
          <w:sz w:val="30"/>
          <w:szCs w:val="30"/>
        </w:rPr>
        <w:t xml:space="preserve"> 4</w:t>
      </w:r>
      <w:proofErr w:type="gramEnd"/>
      <w:r w:rsidRPr="005F7DE9">
        <w:rPr>
          <w:rFonts w:ascii="Times New Roman" w:eastAsia="Calibri" w:hAnsi="Times New Roman" w:cs="Times New Roman"/>
          <w:sz w:val="30"/>
          <w:szCs w:val="30"/>
        </w:rPr>
        <w:t>,</w:t>
      </w:r>
      <w:r w:rsidRPr="007D015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D</w:t>
      </w:r>
      <w:r w:rsidRPr="007D0153">
        <w:rPr>
          <w:rFonts w:ascii="Times New Roman" w:eastAsia="Calibri" w:hAnsi="Times New Roman" w:cs="Times New Roman"/>
          <w:sz w:val="30"/>
          <w:szCs w:val="30"/>
        </w:rPr>
        <w:t xml:space="preserve">-21077 </w:t>
      </w:r>
      <w:proofErr w:type="spellStart"/>
      <w:r w:rsidRPr="005F7DE9">
        <w:rPr>
          <w:rFonts w:ascii="Times New Roman" w:eastAsia="Calibri" w:hAnsi="Times New Roman" w:cs="Times New Roman"/>
          <w:sz w:val="30"/>
          <w:szCs w:val="30"/>
          <w:lang w:val="en-US"/>
        </w:rPr>
        <w:t>Gamburg</w:t>
      </w:r>
      <w:proofErr w:type="spellEnd"/>
      <w:r w:rsidRPr="007D015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F302C" w:rsidRPr="007D0153" w:rsidRDefault="009F302C" w:rsidP="00576952">
      <w:pPr>
        <w:pStyle w:val="Default"/>
        <w:spacing w:line="360" w:lineRule="auto"/>
        <w:rPr>
          <w:sz w:val="30"/>
          <w:szCs w:val="30"/>
        </w:rPr>
      </w:pPr>
    </w:p>
    <w:p w:rsidR="009F302C" w:rsidRPr="007D0153" w:rsidRDefault="009F302C" w:rsidP="00576952">
      <w:pPr>
        <w:pStyle w:val="Default"/>
        <w:spacing w:after="100" w:afterAutospacing="1" w:line="360" w:lineRule="auto"/>
        <w:rPr>
          <w:sz w:val="32"/>
          <w:szCs w:val="32"/>
          <w:u w:val="single"/>
        </w:rPr>
      </w:pPr>
      <w:r w:rsidRPr="005F7DE9">
        <w:rPr>
          <w:b/>
          <w:bCs/>
          <w:i/>
          <w:iCs/>
          <w:sz w:val="32"/>
          <w:szCs w:val="32"/>
          <w:u w:val="single"/>
        </w:rPr>
        <w:t>на</w:t>
      </w:r>
      <w:r w:rsidRPr="007D0153">
        <w:rPr>
          <w:b/>
          <w:bCs/>
          <w:i/>
          <w:iCs/>
          <w:sz w:val="32"/>
          <w:szCs w:val="32"/>
          <w:u w:val="single"/>
        </w:rPr>
        <w:t xml:space="preserve"> </w:t>
      </w:r>
      <w:r w:rsidRPr="005F7DE9">
        <w:rPr>
          <w:b/>
          <w:bCs/>
          <w:i/>
          <w:iCs/>
          <w:sz w:val="32"/>
          <w:szCs w:val="32"/>
          <w:u w:val="single"/>
        </w:rPr>
        <w:t>территории</w:t>
      </w:r>
      <w:r w:rsidRPr="007D0153">
        <w:rPr>
          <w:b/>
          <w:bCs/>
          <w:i/>
          <w:iCs/>
          <w:sz w:val="32"/>
          <w:szCs w:val="32"/>
          <w:u w:val="single"/>
        </w:rPr>
        <w:t xml:space="preserve"> </w:t>
      </w:r>
      <w:r w:rsidRPr="005F7DE9">
        <w:rPr>
          <w:b/>
          <w:bCs/>
          <w:i/>
          <w:iCs/>
          <w:sz w:val="32"/>
          <w:szCs w:val="32"/>
          <w:u w:val="single"/>
        </w:rPr>
        <w:t>Латвийской</w:t>
      </w:r>
      <w:r w:rsidRPr="007D0153">
        <w:rPr>
          <w:b/>
          <w:bCs/>
          <w:i/>
          <w:iCs/>
          <w:sz w:val="32"/>
          <w:szCs w:val="32"/>
          <w:u w:val="single"/>
        </w:rPr>
        <w:t xml:space="preserve"> </w:t>
      </w:r>
      <w:r w:rsidRPr="005F7DE9">
        <w:rPr>
          <w:b/>
          <w:bCs/>
          <w:i/>
          <w:iCs/>
          <w:sz w:val="32"/>
          <w:szCs w:val="32"/>
          <w:u w:val="single"/>
        </w:rPr>
        <w:t>Республики</w:t>
      </w:r>
      <w:r w:rsidRPr="007D0153">
        <w:rPr>
          <w:b/>
          <w:bCs/>
          <w:i/>
          <w:iCs/>
          <w:sz w:val="32"/>
          <w:szCs w:val="32"/>
          <w:u w:val="single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  <w:lang w:val="en-US"/>
        </w:rPr>
      </w:pPr>
      <w:r w:rsidRPr="00576952">
        <w:rPr>
          <w:sz w:val="30"/>
          <w:szCs w:val="30"/>
          <w:lang w:val="en-US"/>
        </w:rPr>
        <w:t>1. SIA “</w:t>
      </w:r>
      <w:proofErr w:type="spellStart"/>
      <w:r w:rsidRPr="00576952">
        <w:rPr>
          <w:sz w:val="30"/>
          <w:szCs w:val="30"/>
          <w:lang w:val="en-US"/>
        </w:rPr>
        <w:t>Ķikši</w:t>
      </w:r>
      <w:proofErr w:type="spellEnd"/>
      <w:r w:rsidRPr="00576952">
        <w:rPr>
          <w:sz w:val="30"/>
          <w:szCs w:val="30"/>
          <w:lang w:val="en-US"/>
        </w:rPr>
        <w:t xml:space="preserve">”, </w:t>
      </w:r>
      <w:proofErr w:type="spellStart"/>
      <w:r w:rsidR="00863B38">
        <w:rPr>
          <w:sz w:val="30"/>
          <w:szCs w:val="30"/>
          <w:lang w:val="en-US"/>
        </w:rPr>
        <w:t>Saltavota</w:t>
      </w:r>
      <w:proofErr w:type="spellEnd"/>
      <w:r w:rsidR="00863B38">
        <w:rPr>
          <w:sz w:val="30"/>
          <w:szCs w:val="30"/>
          <w:lang w:val="en-US"/>
        </w:rPr>
        <w:t xml:space="preserve"> </w:t>
      </w:r>
      <w:proofErr w:type="spellStart"/>
      <w:r w:rsidR="00863B38">
        <w:rPr>
          <w:sz w:val="30"/>
          <w:szCs w:val="30"/>
          <w:lang w:val="en-US"/>
        </w:rPr>
        <w:t>iela</w:t>
      </w:r>
      <w:proofErr w:type="spellEnd"/>
      <w:r w:rsidR="00863B38">
        <w:rPr>
          <w:sz w:val="30"/>
          <w:szCs w:val="30"/>
          <w:lang w:val="en-US"/>
        </w:rPr>
        <w:t xml:space="preserve"> 55</w:t>
      </w:r>
      <w:r w:rsidRPr="00576952">
        <w:rPr>
          <w:sz w:val="30"/>
          <w:szCs w:val="30"/>
          <w:lang w:val="en-US"/>
        </w:rPr>
        <w:t>,</w:t>
      </w:r>
      <w:r w:rsidR="00863B38">
        <w:rPr>
          <w:sz w:val="30"/>
          <w:szCs w:val="30"/>
          <w:lang w:val="en-US"/>
        </w:rPr>
        <w:t xml:space="preserve"> </w:t>
      </w:r>
      <w:proofErr w:type="spellStart"/>
      <w:r w:rsidR="00863B38">
        <w:rPr>
          <w:sz w:val="30"/>
          <w:szCs w:val="30"/>
          <w:lang w:val="en-US"/>
        </w:rPr>
        <w:t>Kalnabeites</w:t>
      </w:r>
      <w:proofErr w:type="spellEnd"/>
      <w:r w:rsidR="00863B38">
        <w:rPr>
          <w:sz w:val="30"/>
          <w:szCs w:val="30"/>
          <w:lang w:val="en-US"/>
        </w:rPr>
        <w:t>,</w:t>
      </w:r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Siguldas</w:t>
      </w:r>
      <w:proofErr w:type="spellEnd"/>
      <w:r w:rsidRPr="00576952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Pr="00576952">
        <w:rPr>
          <w:sz w:val="30"/>
          <w:szCs w:val="30"/>
          <w:lang w:val="en-US"/>
        </w:rPr>
        <w:t>pag</w:t>
      </w:r>
      <w:proofErr w:type="spellEnd"/>
      <w:r w:rsidR="00863B38">
        <w:rPr>
          <w:sz w:val="30"/>
          <w:szCs w:val="30"/>
          <w:lang w:val="en-US"/>
        </w:rPr>
        <w:t>.</w:t>
      </w:r>
      <w:r w:rsidRPr="00576952">
        <w:rPr>
          <w:sz w:val="30"/>
          <w:szCs w:val="30"/>
          <w:lang w:val="en-US"/>
        </w:rPr>
        <w:t>,</w:t>
      </w:r>
      <w:proofErr w:type="gramEnd"/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Siguldas</w:t>
      </w:r>
      <w:proofErr w:type="spellEnd"/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nov</w:t>
      </w:r>
      <w:r w:rsidR="00863B38">
        <w:rPr>
          <w:sz w:val="30"/>
          <w:szCs w:val="30"/>
          <w:lang w:val="en-US"/>
        </w:rPr>
        <w:t>.</w:t>
      </w:r>
      <w:bookmarkStart w:id="0" w:name="_GoBack"/>
      <w:bookmarkEnd w:id="0"/>
      <w:proofErr w:type="spellEnd"/>
      <w:r w:rsidRPr="00576952">
        <w:rPr>
          <w:sz w:val="30"/>
          <w:szCs w:val="30"/>
          <w:lang w:val="en-US"/>
        </w:rPr>
        <w:t xml:space="preserve">, LV-2150 </w:t>
      </w:r>
    </w:p>
    <w:p w:rsidR="009F302C" w:rsidRPr="00576952" w:rsidRDefault="009F302C" w:rsidP="00576952">
      <w:pPr>
        <w:pStyle w:val="Default"/>
        <w:spacing w:line="360" w:lineRule="auto"/>
        <w:rPr>
          <w:b/>
          <w:bCs/>
          <w:i/>
          <w:iCs/>
          <w:sz w:val="30"/>
          <w:szCs w:val="30"/>
          <w:lang w:val="en-US"/>
        </w:rPr>
      </w:pPr>
    </w:p>
    <w:p w:rsidR="009F302C" w:rsidRPr="005F7DE9" w:rsidRDefault="009F302C" w:rsidP="00576952">
      <w:pPr>
        <w:pStyle w:val="Default"/>
        <w:spacing w:after="100" w:afterAutospacing="1" w:line="360" w:lineRule="auto"/>
        <w:rPr>
          <w:sz w:val="32"/>
          <w:szCs w:val="32"/>
          <w:u w:val="single"/>
          <w:lang w:val="en-US"/>
        </w:rPr>
      </w:pPr>
      <w:r w:rsidRPr="005F7DE9">
        <w:rPr>
          <w:b/>
          <w:bCs/>
          <w:i/>
          <w:iCs/>
          <w:sz w:val="32"/>
          <w:szCs w:val="32"/>
          <w:u w:val="single"/>
        </w:rPr>
        <w:t>на</w:t>
      </w:r>
      <w:r w:rsidRPr="005F7DE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 w:rsidRPr="005F7DE9">
        <w:rPr>
          <w:b/>
          <w:bCs/>
          <w:i/>
          <w:iCs/>
          <w:sz w:val="32"/>
          <w:szCs w:val="32"/>
          <w:u w:val="single"/>
        </w:rPr>
        <w:t>территории</w:t>
      </w:r>
      <w:r w:rsidRPr="005F7DE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 w:rsidRPr="005F7DE9">
        <w:rPr>
          <w:b/>
          <w:bCs/>
          <w:i/>
          <w:iCs/>
          <w:sz w:val="32"/>
          <w:szCs w:val="32"/>
          <w:u w:val="single"/>
        </w:rPr>
        <w:t>Финляндской</w:t>
      </w:r>
      <w:r w:rsidRPr="005F7DE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 w:rsidRPr="005F7DE9">
        <w:rPr>
          <w:b/>
          <w:bCs/>
          <w:i/>
          <w:iCs/>
          <w:sz w:val="32"/>
          <w:szCs w:val="32"/>
          <w:u w:val="single"/>
        </w:rPr>
        <w:t>Республики</w:t>
      </w:r>
      <w:r w:rsidRPr="005F7DE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</w:p>
    <w:p w:rsidR="009F302C" w:rsidRPr="00576952" w:rsidRDefault="009F302C" w:rsidP="00576952">
      <w:pPr>
        <w:pStyle w:val="Default"/>
        <w:spacing w:after="70" w:line="360" w:lineRule="auto"/>
        <w:rPr>
          <w:sz w:val="30"/>
          <w:szCs w:val="30"/>
          <w:lang w:val="en-US"/>
        </w:rPr>
      </w:pPr>
      <w:r w:rsidRPr="00576952">
        <w:rPr>
          <w:sz w:val="30"/>
          <w:szCs w:val="30"/>
          <w:lang w:val="en-US"/>
        </w:rPr>
        <w:t xml:space="preserve">1. </w:t>
      </w:r>
      <w:proofErr w:type="spellStart"/>
      <w:r w:rsidRPr="00576952">
        <w:rPr>
          <w:sz w:val="30"/>
          <w:szCs w:val="30"/>
          <w:lang w:val="en-US"/>
        </w:rPr>
        <w:t>Puutarha</w:t>
      </w:r>
      <w:proofErr w:type="spellEnd"/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Tahvoset</w:t>
      </w:r>
      <w:proofErr w:type="spellEnd"/>
      <w:r w:rsidRPr="00576952">
        <w:rPr>
          <w:sz w:val="30"/>
          <w:szCs w:val="30"/>
          <w:lang w:val="en-US"/>
        </w:rPr>
        <w:t xml:space="preserve">, </w:t>
      </w:r>
      <w:proofErr w:type="spellStart"/>
      <w:r w:rsidRPr="00576952">
        <w:rPr>
          <w:sz w:val="30"/>
          <w:szCs w:val="30"/>
          <w:lang w:val="en-US"/>
        </w:rPr>
        <w:t>Taimitie</w:t>
      </w:r>
      <w:proofErr w:type="spellEnd"/>
      <w:r w:rsidRPr="00576952">
        <w:rPr>
          <w:sz w:val="30"/>
          <w:szCs w:val="30"/>
          <w:lang w:val="en-US"/>
        </w:rPr>
        <w:t xml:space="preserve"> 10420 </w:t>
      </w:r>
      <w:proofErr w:type="spellStart"/>
      <w:r w:rsidRPr="00576952">
        <w:rPr>
          <w:sz w:val="30"/>
          <w:szCs w:val="30"/>
          <w:lang w:val="en-US"/>
        </w:rPr>
        <w:t>Pohjankuru</w:t>
      </w:r>
      <w:proofErr w:type="spellEnd"/>
      <w:r w:rsidRPr="00576952">
        <w:rPr>
          <w:sz w:val="30"/>
          <w:szCs w:val="30"/>
          <w:lang w:val="en-US"/>
        </w:rPr>
        <w:t xml:space="preserve"> </w:t>
      </w:r>
    </w:p>
    <w:p w:rsidR="009F302C" w:rsidRPr="00576952" w:rsidRDefault="009F302C" w:rsidP="00576952">
      <w:pPr>
        <w:pStyle w:val="Default"/>
        <w:spacing w:after="70" w:line="360" w:lineRule="auto"/>
        <w:rPr>
          <w:sz w:val="30"/>
          <w:szCs w:val="30"/>
          <w:lang w:val="en-US"/>
        </w:rPr>
      </w:pPr>
      <w:r w:rsidRPr="00576952">
        <w:rPr>
          <w:sz w:val="30"/>
          <w:szCs w:val="30"/>
          <w:lang w:val="en-US"/>
        </w:rPr>
        <w:t xml:space="preserve">2. </w:t>
      </w:r>
      <w:proofErr w:type="spellStart"/>
      <w:r w:rsidRPr="00576952">
        <w:rPr>
          <w:sz w:val="30"/>
          <w:szCs w:val="30"/>
          <w:lang w:val="en-US"/>
        </w:rPr>
        <w:t>Vikstenin</w:t>
      </w:r>
      <w:proofErr w:type="spellEnd"/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taimisto</w:t>
      </w:r>
      <w:proofErr w:type="spellEnd"/>
      <w:r w:rsidRPr="00576952">
        <w:rPr>
          <w:sz w:val="30"/>
          <w:szCs w:val="30"/>
          <w:lang w:val="en-US"/>
        </w:rPr>
        <w:t xml:space="preserve">, </w:t>
      </w:r>
      <w:proofErr w:type="spellStart"/>
      <w:r w:rsidRPr="00576952">
        <w:rPr>
          <w:sz w:val="30"/>
          <w:szCs w:val="30"/>
          <w:lang w:val="en-US"/>
        </w:rPr>
        <w:t>Syvaharjuntie</w:t>
      </w:r>
      <w:proofErr w:type="spellEnd"/>
      <w:r w:rsidRPr="00576952">
        <w:rPr>
          <w:sz w:val="30"/>
          <w:szCs w:val="30"/>
          <w:lang w:val="en-US"/>
        </w:rPr>
        <w:t xml:space="preserve"> 31300 </w:t>
      </w:r>
      <w:proofErr w:type="spellStart"/>
      <w:r w:rsidRPr="00576952">
        <w:rPr>
          <w:sz w:val="30"/>
          <w:szCs w:val="30"/>
          <w:lang w:val="en-US"/>
        </w:rPr>
        <w:t>Tammela</w:t>
      </w:r>
      <w:proofErr w:type="spellEnd"/>
      <w:r w:rsidRPr="00576952">
        <w:rPr>
          <w:sz w:val="30"/>
          <w:szCs w:val="30"/>
          <w:lang w:val="en-US"/>
        </w:rPr>
        <w:t xml:space="preserve"> </w:t>
      </w:r>
    </w:p>
    <w:p w:rsidR="009F302C" w:rsidRPr="00576952" w:rsidRDefault="009F302C" w:rsidP="00576952">
      <w:pPr>
        <w:pStyle w:val="Default"/>
        <w:spacing w:line="360" w:lineRule="auto"/>
        <w:rPr>
          <w:sz w:val="30"/>
          <w:szCs w:val="30"/>
          <w:lang w:val="en-US"/>
        </w:rPr>
      </w:pPr>
      <w:r w:rsidRPr="00576952">
        <w:rPr>
          <w:sz w:val="30"/>
          <w:szCs w:val="30"/>
          <w:lang w:val="en-US"/>
        </w:rPr>
        <w:t>3. Tami-</w:t>
      </w:r>
      <w:proofErr w:type="spellStart"/>
      <w:r w:rsidRPr="00576952">
        <w:rPr>
          <w:sz w:val="30"/>
          <w:szCs w:val="30"/>
          <w:lang w:val="en-US"/>
        </w:rPr>
        <w:t>Tapio</w:t>
      </w:r>
      <w:proofErr w:type="spellEnd"/>
      <w:r w:rsidRPr="00576952">
        <w:rPr>
          <w:sz w:val="30"/>
          <w:szCs w:val="30"/>
          <w:lang w:val="en-US"/>
        </w:rPr>
        <w:t xml:space="preserve"> </w:t>
      </w:r>
      <w:proofErr w:type="spellStart"/>
      <w:r w:rsidRPr="00576952">
        <w:rPr>
          <w:sz w:val="30"/>
          <w:szCs w:val="30"/>
          <w:lang w:val="en-US"/>
        </w:rPr>
        <w:t>Vierumaki</w:t>
      </w:r>
      <w:proofErr w:type="spellEnd"/>
      <w:r w:rsidRPr="00576952">
        <w:rPr>
          <w:sz w:val="30"/>
          <w:szCs w:val="30"/>
          <w:lang w:val="en-US"/>
        </w:rPr>
        <w:t xml:space="preserve">, </w:t>
      </w:r>
      <w:proofErr w:type="spellStart"/>
      <w:r w:rsidRPr="00576952">
        <w:rPr>
          <w:sz w:val="30"/>
          <w:szCs w:val="30"/>
          <w:lang w:val="en-US"/>
        </w:rPr>
        <w:t>Taimitarha</w:t>
      </w:r>
      <w:proofErr w:type="spellEnd"/>
      <w:r w:rsidRPr="00576952">
        <w:rPr>
          <w:sz w:val="30"/>
          <w:szCs w:val="30"/>
          <w:lang w:val="en-US"/>
        </w:rPr>
        <w:t xml:space="preserve"> 41, 19120 </w:t>
      </w:r>
      <w:proofErr w:type="spellStart"/>
      <w:r w:rsidRPr="00576952">
        <w:rPr>
          <w:sz w:val="30"/>
          <w:szCs w:val="30"/>
          <w:lang w:val="en-US"/>
        </w:rPr>
        <w:t>Vierumaki</w:t>
      </w:r>
      <w:proofErr w:type="spellEnd"/>
      <w:r w:rsidRPr="00576952">
        <w:rPr>
          <w:sz w:val="30"/>
          <w:szCs w:val="30"/>
          <w:lang w:val="en-US"/>
        </w:rPr>
        <w:t xml:space="preserve"> </w:t>
      </w:r>
    </w:p>
    <w:p w:rsidR="00A975D2" w:rsidRPr="00576952" w:rsidRDefault="00A975D2">
      <w:pPr>
        <w:rPr>
          <w:rFonts w:ascii="Times New Roman" w:hAnsi="Times New Roman" w:cs="Times New Roman"/>
          <w:sz w:val="30"/>
          <w:szCs w:val="30"/>
          <w:lang w:val="en-US"/>
        </w:rPr>
      </w:pPr>
    </w:p>
    <w:sectPr w:rsidR="00A975D2" w:rsidRPr="00576952" w:rsidSect="00576952">
      <w:pgSz w:w="11906" w:h="173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302C"/>
    <w:rsid w:val="0023651F"/>
    <w:rsid w:val="00351735"/>
    <w:rsid w:val="00483C79"/>
    <w:rsid w:val="00547C0D"/>
    <w:rsid w:val="00576952"/>
    <w:rsid w:val="005F7DE9"/>
    <w:rsid w:val="007306A3"/>
    <w:rsid w:val="007D0153"/>
    <w:rsid w:val="00863B38"/>
    <w:rsid w:val="008A7130"/>
    <w:rsid w:val="008C07C8"/>
    <w:rsid w:val="008D7EA9"/>
    <w:rsid w:val="009F302C"/>
    <w:rsid w:val="00A5089C"/>
    <w:rsid w:val="00A975D2"/>
    <w:rsid w:val="00B822B0"/>
    <w:rsid w:val="00C54FBD"/>
    <w:rsid w:val="00E45E58"/>
    <w:rsid w:val="00F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Налётов</dc:creator>
  <cp:keywords/>
  <dc:description/>
  <cp:lastModifiedBy>AgrKarantin</cp:lastModifiedBy>
  <cp:revision>10</cp:revision>
  <cp:lastPrinted>2018-05-17T06:34:00Z</cp:lastPrinted>
  <dcterms:created xsi:type="dcterms:W3CDTF">2017-10-12T10:38:00Z</dcterms:created>
  <dcterms:modified xsi:type="dcterms:W3CDTF">2019-04-15T06:21:00Z</dcterms:modified>
</cp:coreProperties>
</file>